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77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  <w:lang w:eastAsia="zh-CN"/>
        </w:rPr>
        <w:t>衢州职业技术学院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</w:rPr>
        <w:t>高等学历继续教育校外教学点申报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  <w:lang w:val="en-US" w:eastAsia="zh-CN"/>
        </w:rPr>
        <w:t>表</w:t>
      </w:r>
    </w:p>
    <w:tbl>
      <w:tblPr>
        <w:tblStyle w:val="4"/>
        <w:tblW w:w="9061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447"/>
        <w:gridCol w:w="810"/>
        <w:gridCol w:w="885"/>
        <w:gridCol w:w="960"/>
        <w:gridCol w:w="1350"/>
        <w:gridCol w:w="1845"/>
      </w:tblGrid>
      <w:tr w14:paraId="1484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64" w:type="dxa"/>
            <w:vMerge w:val="restart"/>
            <w:vAlign w:val="center"/>
          </w:tcPr>
          <w:p w14:paraId="58FAF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47" w:type="dxa"/>
            <w:vMerge w:val="restart"/>
            <w:vAlign w:val="center"/>
          </w:tcPr>
          <w:p w14:paraId="5ABD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495C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885" w:type="dxa"/>
            <w:vMerge w:val="restart"/>
            <w:vAlign w:val="center"/>
          </w:tcPr>
          <w:p w14:paraId="7FB5C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405E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DB7A4C1">
            <w:pPr>
              <w:jc w:val="center"/>
              <w:rPr>
                <w:rFonts w:hint="eastAsia" w:ascii="CESI宋体-GB2312" w:hAnsi="CESI宋体-GB2312" w:eastAsia="CESI宋体-GB2312" w:cs="CESI宋体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45" w:type="dxa"/>
            <w:vAlign w:val="center"/>
          </w:tcPr>
          <w:p w14:paraId="0B48D2C0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A6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64" w:type="dxa"/>
            <w:vMerge w:val="continue"/>
            <w:vAlign w:val="center"/>
          </w:tcPr>
          <w:p w14:paraId="110107CF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  <w:tc>
          <w:tcPr>
            <w:tcW w:w="2447" w:type="dxa"/>
            <w:vMerge w:val="continue"/>
            <w:vAlign w:val="center"/>
          </w:tcPr>
          <w:p w14:paraId="668EFAF2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0422D9C4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3613E129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1A47B70F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C28CA6B">
            <w:pPr>
              <w:jc w:val="center"/>
              <w:rPr>
                <w:rFonts w:hint="eastAsia" w:ascii="CESI宋体-GB2312" w:hAnsi="CESI宋体-GB2312" w:eastAsia="CESI宋体-GB2312" w:cs="CESI宋体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45" w:type="dxa"/>
            <w:vAlign w:val="center"/>
          </w:tcPr>
          <w:p w14:paraId="619AC12E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C4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64" w:type="dxa"/>
            <w:vMerge w:val="restart"/>
            <w:vAlign w:val="center"/>
          </w:tcPr>
          <w:p w14:paraId="22FF4E84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142" w:type="dxa"/>
            <w:gridSpan w:val="3"/>
            <w:vMerge w:val="restart"/>
            <w:vAlign w:val="center"/>
          </w:tcPr>
          <w:p w14:paraId="14770799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12BD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7338B5">
            <w:pPr>
              <w:jc w:val="center"/>
              <w:rPr>
                <w:rFonts w:hint="eastAsia" w:ascii="CESI宋体-GB2312" w:hAnsi="CESI宋体-GB2312" w:eastAsia="CESI宋体-GB2312" w:cs="CESI宋体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45" w:type="dxa"/>
            <w:vAlign w:val="center"/>
          </w:tcPr>
          <w:p w14:paraId="0F2F9E49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BD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64" w:type="dxa"/>
            <w:vMerge w:val="continue"/>
            <w:vAlign w:val="center"/>
          </w:tcPr>
          <w:p w14:paraId="3E732CE8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vMerge w:val="continue"/>
            <w:vAlign w:val="center"/>
          </w:tcPr>
          <w:p w14:paraId="1DF69694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50AF7153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F641F83">
            <w:pPr>
              <w:jc w:val="center"/>
              <w:rPr>
                <w:rFonts w:hint="eastAsia" w:ascii="CESI宋体-GB2312" w:hAnsi="CESI宋体-GB2312" w:eastAsia="CESI宋体-GB2312" w:cs="CESI宋体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45" w:type="dxa"/>
            <w:vAlign w:val="center"/>
          </w:tcPr>
          <w:p w14:paraId="63C9D7F2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</w:rPr>
            </w:pPr>
          </w:p>
        </w:tc>
      </w:tr>
      <w:tr w14:paraId="1CC5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764" w:type="dxa"/>
            <w:vAlign w:val="center"/>
          </w:tcPr>
          <w:p w14:paraId="1AC80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8297" w:type="dxa"/>
            <w:gridSpan w:val="6"/>
            <w:vAlign w:val="center"/>
          </w:tcPr>
          <w:p w14:paraId="3B4180D2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F9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764" w:type="dxa"/>
            <w:vAlign w:val="center"/>
          </w:tcPr>
          <w:p w14:paraId="2DB32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生源情况分析</w:t>
            </w:r>
          </w:p>
        </w:tc>
        <w:tc>
          <w:tcPr>
            <w:tcW w:w="8297" w:type="dxa"/>
            <w:gridSpan w:val="6"/>
            <w:vAlign w:val="center"/>
          </w:tcPr>
          <w:p w14:paraId="29BC8B2D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6A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764" w:type="dxa"/>
            <w:vAlign w:val="center"/>
          </w:tcPr>
          <w:p w14:paraId="441E5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基本办学条件</w:t>
            </w:r>
          </w:p>
        </w:tc>
        <w:tc>
          <w:tcPr>
            <w:tcW w:w="8297" w:type="dxa"/>
            <w:gridSpan w:val="6"/>
            <w:vAlign w:val="center"/>
          </w:tcPr>
          <w:p w14:paraId="6E13A585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F7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764" w:type="dxa"/>
            <w:vAlign w:val="center"/>
          </w:tcPr>
          <w:p w14:paraId="0891B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297" w:type="dxa"/>
            <w:gridSpan w:val="6"/>
            <w:vAlign w:val="center"/>
          </w:tcPr>
          <w:p w14:paraId="154CAB01">
            <w:pPr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098BB55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NTA2NWFmN2M2NDEyMTJhYzZhZjA3OTNkNjFlMjAifQ=="/>
  </w:docVars>
  <w:rsids>
    <w:rsidRoot w:val="7D113294"/>
    <w:rsid w:val="1C016CF9"/>
    <w:rsid w:val="1F077DAF"/>
    <w:rsid w:val="22AF4B93"/>
    <w:rsid w:val="31094A90"/>
    <w:rsid w:val="33AD7BB2"/>
    <w:rsid w:val="5D6E1FD6"/>
    <w:rsid w:val="6F9FEF96"/>
    <w:rsid w:val="7D113294"/>
    <w:rsid w:val="B7331481"/>
    <w:rsid w:val="BE5945D6"/>
    <w:rsid w:val="DF49E271"/>
    <w:rsid w:val="F4F72825"/>
    <w:rsid w:val="FE7A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402</Characters>
  <Lines>0</Lines>
  <Paragraphs>0</Paragraphs>
  <TotalTime>18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2025-11-11T17:58:00Z</dcterms:created>
  <dc:creator>野尘</dc:creator>
  <cp:lastModifiedBy> Lisa •</cp:lastModifiedBy>
  <dcterms:modified xsi:type="dcterms:W3CDTF">2025-12-11T05:25:20Z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74829598279D44AFBB10FA1028AF2B43_13</vt:lpwstr>
  </property>
  <property fmtid="{D5CDD505-2E9C-101B-9397-08002B2CF9AE}" pid="4" name="KSOTemplateDocerSaveRecord">
    <vt:lpwstr>eyJoZGlkIjoiYTcxMjBkOGUyYzdhOGMwOGIzNjBlOGZhODZiNmE4NzgiLCJ1c2VySWQiOiI1OTkxMzg4NDgifQ==</vt:lpwstr>
  </property>
</Properties>
</file>